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6254CC" w14:textId="77777777" w:rsidR="00A16178" w:rsidRPr="003A03B8" w:rsidRDefault="00A16178" w:rsidP="00A16178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453CCC"/>
          <w:sz w:val="26"/>
          <w:szCs w:val="26"/>
          <w:lang w:val="en-US" w:eastAsia="en-US"/>
        </w:rPr>
        <w:drawing>
          <wp:inline distT="0" distB="0" distL="0" distR="0" wp14:anchorId="2CD7CC80" wp14:editId="6DCD234A">
            <wp:extent cx="698500" cy="40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D3C6" w14:textId="77777777" w:rsidR="00A16178" w:rsidRPr="000E3270" w:rsidRDefault="00A16178" w:rsidP="00A16178">
      <w:pPr>
        <w:pStyle w:val="DefaultText"/>
        <w:jc w:val="center"/>
        <w:rPr>
          <w:rFonts w:ascii="Avenir Book" w:hAnsi="Avenir Book" w:cs="Apple Chancery"/>
          <w:b/>
          <w:iCs/>
          <w:sz w:val="20"/>
        </w:rPr>
      </w:pPr>
      <w:r w:rsidRPr="000E3270">
        <w:rPr>
          <w:rFonts w:ascii="Avenir Book" w:hAnsi="Avenir Book" w:cs="Apple Chancery"/>
          <w:b/>
          <w:iCs/>
          <w:sz w:val="20"/>
        </w:rPr>
        <w:t>TUESDAY YOUTH ACADEMY CLASSES AUTUMN 2018</w:t>
      </w:r>
    </w:p>
    <w:p w14:paraId="78D83F93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iCs/>
          <w:sz w:val="20"/>
        </w:rPr>
      </w:pPr>
    </w:p>
    <w:p w14:paraId="1B0BE12B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  <w:r w:rsidRPr="000E3270">
        <w:rPr>
          <w:rFonts w:ascii="Avenir Book" w:hAnsi="Avenir Book" w:cs="Apple Chancery"/>
          <w:iCs/>
          <w:sz w:val="20"/>
        </w:rPr>
        <w:t xml:space="preserve">We hold our classes at: </w:t>
      </w:r>
      <w:r w:rsidRPr="000E3270">
        <w:rPr>
          <w:rFonts w:ascii="Avenir Book" w:hAnsi="Avenir Book" w:cs="Apple Chancery"/>
          <w:b/>
          <w:sz w:val="20"/>
        </w:rPr>
        <w:t>HAYDONLEIGH SCHOOL, HAYDON COURT DRIVE SN25 1JP</w:t>
      </w:r>
    </w:p>
    <w:p w14:paraId="31C9DE5A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</w:p>
    <w:p w14:paraId="2863F139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  <w:r w:rsidRPr="000E3270">
        <w:rPr>
          <w:rFonts w:ascii="Avenir Book" w:hAnsi="Avenir Book" w:cs="Apple Chancery"/>
          <w:b/>
          <w:sz w:val="20"/>
        </w:rPr>
        <w:t xml:space="preserve">AUTUMN TERM CLASS DATES ARE: </w:t>
      </w:r>
    </w:p>
    <w:p w14:paraId="1D29D8F9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>Term 1: Tuesday 18 September – Tuesday 16 October</w:t>
      </w:r>
    </w:p>
    <w:p w14:paraId="697583F3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>Term 2: Tuesday 23 October – Tuesday 27 November (no lesson Tuesday 30 October)</w:t>
      </w:r>
    </w:p>
    <w:p w14:paraId="5C53E3A8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>
        <w:rPr>
          <w:rFonts w:ascii="Avenir Book" w:hAnsi="Avenir Book" w:cs="Apple Chancery"/>
          <w:sz w:val="20"/>
        </w:rPr>
        <w:t>EXTRA Exam Lessons and CC: Tuesday 4 December</w:t>
      </w:r>
    </w:p>
    <w:p w14:paraId="195190D4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692DE4F6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>
        <w:rPr>
          <w:rFonts w:ascii="Avenir Book" w:hAnsi="Avenir Book" w:cs="Apple Chancery"/>
          <w:sz w:val="20"/>
        </w:rPr>
        <w:t>Our Senior Vocal Team is</w:t>
      </w:r>
      <w:r w:rsidRPr="000E3270">
        <w:rPr>
          <w:rFonts w:ascii="Avenir Book" w:hAnsi="Avenir Book" w:cs="Apple Chancery"/>
          <w:sz w:val="20"/>
        </w:rPr>
        <w:t xml:space="preserve">: Janice Thompson (Director) and Shelley Morgan </w:t>
      </w:r>
    </w:p>
    <w:p w14:paraId="20B5AA4E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>Our Junior Vocal Team is: Andrea Lockwood, Jessie Thompson</w:t>
      </w:r>
      <w:r>
        <w:rPr>
          <w:rFonts w:ascii="Avenir Book" w:hAnsi="Avenir Book" w:cs="Apple Chancery"/>
          <w:sz w:val="20"/>
        </w:rPr>
        <w:t xml:space="preserve"> and Matilda Wale</w:t>
      </w:r>
    </w:p>
    <w:p w14:paraId="74532C41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>Our Administration Team is: Sue Wale (T</w:t>
      </w:r>
      <w:r>
        <w:rPr>
          <w:rFonts w:ascii="Avenir Book" w:hAnsi="Avenir Book" w:cs="Apple Chancery"/>
          <w:sz w:val="20"/>
        </w:rPr>
        <w:t xml:space="preserve">rust Registrar) and </w:t>
      </w:r>
      <w:r w:rsidRPr="000E3270">
        <w:rPr>
          <w:rFonts w:ascii="Avenir Book" w:hAnsi="Avenir Book" w:cs="Apple Chancery"/>
          <w:sz w:val="20"/>
        </w:rPr>
        <w:t>Flora Wilkins</w:t>
      </w:r>
      <w:r>
        <w:rPr>
          <w:rFonts w:ascii="Avenir Book" w:hAnsi="Avenir Book" w:cs="Apple Chancery"/>
          <w:sz w:val="20"/>
        </w:rPr>
        <w:t xml:space="preserve"> (Child Protection Officer)</w:t>
      </w:r>
    </w:p>
    <w:p w14:paraId="35D5A31D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5FDF5FC8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 xml:space="preserve">We ask you to </w:t>
      </w:r>
      <w:r w:rsidRPr="000E3270">
        <w:rPr>
          <w:rFonts w:ascii="Avenir Book" w:hAnsi="Avenir Book" w:cs="Apple Chancery"/>
          <w:sz w:val="20"/>
          <w:u w:val="single"/>
        </w:rPr>
        <w:t xml:space="preserve">please wear black Jazz Shoes or </w:t>
      </w:r>
      <w:proofErr w:type="spellStart"/>
      <w:r w:rsidRPr="000E3270">
        <w:rPr>
          <w:rFonts w:ascii="Avenir Book" w:hAnsi="Avenir Book" w:cs="Apple Chancery"/>
          <w:sz w:val="20"/>
          <w:u w:val="single"/>
        </w:rPr>
        <w:t>plimsolls</w:t>
      </w:r>
      <w:proofErr w:type="spellEnd"/>
      <w:r w:rsidRPr="000E3270">
        <w:rPr>
          <w:rFonts w:ascii="Avenir Book" w:hAnsi="Avenir Book" w:cs="Apple Chancery"/>
          <w:sz w:val="20"/>
          <w:u w:val="single"/>
        </w:rPr>
        <w:t xml:space="preserve"> to classes each week</w:t>
      </w:r>
      <w:r w:rsidRPr="000E3270">
        <w:rPr>
          <w:rFonts w:ascii="Avenir Book" w:hAnsi="Avenir Book" w:cs="Apple Chancery"/>
          <w:sz w:val="20"/>
        </w:rPr>
        <w:t xml:space="preserve">. This is for safety reasons because we incorporate </w:t>
      </w:r>
      <w:r w:rsidRPr="000E3270">
        <w:rPr>
          <w:rFonts w:ascii="Avenir Book" w:hAnsi="Avenir Book" w:cs="Apple Chancery"/>
          <w:sz w:val="20"/>
          <w:u w:val="single"/>
        </w:rPr>
        <w:t>movement</w:t>
      </w:r>
      <w:r w:rsidRPr="000E3270">
        <w:rPr>
          <w:rFonts w:ascii="Avenir Book" w:hAnsi="Avenir Book" w:cs="Apple Chancery"/>
          <w:sz w:val="20"/>
        </w:rPr>
        <w:t xml:space="preserve"> into our classes. </w:t>
      </w:r>
    </w:p>
    <w:p w14:paraId="176A6A1A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6875373E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  <w:r w:rsidRPr="000E3270">
        <w:rPr>
          <w:rFonts w:ascii="Avenir Book" w:hAnsi="Avenir Book" w:cs="Apple Chancery"/>
          <w:b/>
          <w:sz w:val="20"/>
        </w:rPr>
        <w:t>Our Class Times and Fees per 5 week term are: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3260"/>
      </w:tblGrid>
      <w:tr w:rsidR="00A16178" w:rsidRPr="000E3270" w14:paraId="1F38662B" w14:textId="77777777" w:rsidTr="00A16178">
        <w:tc>
          <w:tcPr>
            <w:tcW w:w="2376" w:type="dxa"/>
          </w:tcPr>
          <w:p w14:paraId="73D53085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Classes</w:t>
            </w:r>
          </w:p>
        </w:tc>
        <w:tc>
          <w:tcPr>
            <w:tcW w:w="1843" w:type="dxa"/>
          </w:tcPr>
          <w:p w14:paraId="54B346D7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Lesson times</w:t>
            </w:r>
          </w:p>
        </w:tc>
        <w:tc>
          <w:tcPr>
            <w:tcW w:w="1843" w:type="dxa"/>
          </w:tcPr>
          <w:p w14:paraId="7CB18EED" w14:textId="77777777" w:rsidR="00A16178" w:rsidRPr="000E3270" w:rsidRDefault="00A16178" w:rsidP="00A16178">
            <w:pPr>
              <w:pStyle w:val="DefaultText"/>
              <w:ind w:right="510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Per</w:t>
            </w:r>
            <w:r>
              <w:rPr>
                <w:rFonts w:ascii="Avenir Book" w:hAnsi="Avenir Book" w:cs="Apple Chancery"/>
                <w:sz w:val="20"/>
              </w:rPr>
              <w:t xml:space="preserve"> 5 </w:t>
            </w:r>
            <w:r w:rsidRPr="000E3270">
              <w:rPr>
                <w:rFonts w:ascii="Avenir Book" w:hAnsi="Avenir Book" w:cs="Apple Chancery"/>
                <w:sz w:val="20"/>
              </w:rPr>
              <w:t>weeks</w:t>
            </w:r>
          </w:p>
        </w:tc>
        <w:tc>
          <w:tcPr>
            <w:tcW w:w="3260" w:type="dxa"/>
          </w:tcPr>
          <w:p w14:paraId="42C51EB9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Monthly Bank Standing Order  (3 per term</w:t>
            </w:r>
            <w:r>
              <w:rPr>
                <w:rFonts w:ascii="Avenir Book" w:hAnsi="Avenir Book" w:cs="Apple Chancery"/>
                <w:sz w:val="20"/>
              </w:rPr>
              <w:t xml:space="preserve"> commencing 1 Oct</w:t>
            </w:r>
            <w:r w:rsidRPr="000E3270">
              <w:rPr>
                <w:rFonts w:ascii="Avenir Book" w:hAnsi="Avenir Book" w:cs="Apple Chancery"/>
                <w:sz w:val="20"/>
              </w:rPr>
              <w:t>)</w:t>
            </w:r>
          </w:p>
        </w:tc>
      </w:tr>
      <w:tr w:rsidR="00A16178" w:rsidRPr="000E3270" w14:paraId="4B06F8B1" w14:textId="77777777" w:rsidTr="00A16178">
        <w:tc>
          <w:tcPr>
            <w:tcW w:w="2376" w:type="dxa"/>
          </w:tcPr>
          <w:p w14:paraId="51B4339F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Beginners</w:t>
            </w:r>
            <w:r>
              <w:rPr>
                <w:rFonts w:ascii="Avenir Book" w:hAnsi="Avenir Book" w:cs="Apple Chancery"/>
                <w:sz w:val="20"/>
              </w:rPr>
              <w:t xml:space="preserve"> (Reception +)</w:t>
            </w:r>
          </w:p>
        </w:tc>
        <w:tc>
          <w:tcPr>
            <w:tcW w:w="1843" w:type="dxa"/>
          </w:tcPr>
          <w:p w14:paraId="092D36DA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5.15 –</w:t>
            </w:r>
            <w:r>
              <w:rPr>
                <w:rFonts w:ascii="Avenir Book" w:hAnsi="Avenir Book" w:cs="Apple Chancery"/>
                <w:sz w:val="20"/>
              </w:rPr>
              <w:t xml:space="preserve"> 6</w:t>
            </w:r>
            <w:r w:rsidRPr="000E3270">
              <w:rPr>
                <w:rFonts w:ascii="Avenir Book" w:hAnsi="Avenir Book" w:cs="Apple Chancery"/>
                <w:sz w:val="20"/>
              </w:rPr>
              <w:t xml:space="preserve">.00 pm </w:t>
            </w:r>
          </w:p>
        </w:tc>
        <w:tc>
          <w:tcPr>
            <w:tcW w:w="1843" w:type="dxa"/>
          </w:tcPr>
          <w:p w14:paraId="269E05BD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£36</w:t>
            </w:r>
          </w:p>
        </w:tc>
        <w:tc>
          <w:tcPr>
            <w:tcW w:w="3260" w:type="dxa"/>
          </w:tcPr>
          <w:p w14:paraId="174EF48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£24</w:t>
            </w:r>
          </w:p>
        </w:tc>
      </w:tr>
      <w:tr w:rsidR="00A16178" w:rsidRPr="000E3270" w14:paraId="2247B736" w14:textId="77777777" w:rsidTr="00A16178">
        <w:tc>
          <w:tcPr>
            <w:tcW w:w="2376" w:type="dxa"/>
          </w:tcPr>
          <w:p w14:paraId="657F737E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Primary</w:t>
            </w:r>
            <w:r>
              <w:rPr>
                <w:rFonts w:ascii="Avenir Book" w:hAnsi="Avenir Book" w:cs="Apple Chancery"/>
                <w:sz w:val="20"/>
              </w:rPr>
              <w:t xml:space="preserve"> (Years 2 + 3)</w:t>
            </w:r>
          </w:p>
        </w:tc>
        <w:tc>
          <w:tcPr>
            <w:tcW w:w="1843" w:type="dxa"/>
          </w:tcPr>
          <w:p w14:paraId="657E96C4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5.30 – 6.30pm</w:t>
            </w:r>
          </w:p>
        </w:tc>
        <w:tc>
          <w:tcPr>
            <w:tcW w:w="1843" w:type="dxa"/>
          </w:tcPr>
          <w:p w14:paraId="446ACFEB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£50</w:t>
            </w:r>
          </w:p>
        </w:tc>
        <w:tc>
          <w:tcPr>
            <w:tcW w:w="3260" w:type="dxa"/>
          </w:tcPr>
          <w:p w14:paraId="50B747BB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£32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06079886" w14:textId="77777777" w:rsidTr="00A16178">
        <w:tc>
          <w:tcPr>
            <w:tcW w:w="2376" w:type="dxa"/>
          </w:tcPr>
          <w:p w14:paraId="344C6A22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Junior Boys Class</w:t>
            </w:r>
          </w:p>
        </w:tc>
        <w:tc>
          <w:tcPr>
            <w:tcW w:w="1843" w:type="dxa"/>
          </w:tcPr>
          <w:p w14:paraId="72907A2F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5.30 – 7.00pm</w:t>
            </w:r>
          </w:p>
        </w:tc>
        <w:tc>
          <w:tcPr>
            <w:tcW w:w="1843" w:type="dxa"/>
          </w:tcPr>
          <w:p w14:paraId="2BAC4321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£56</w:t>
            </w:r>
          </w:p>
        </w:tc>
        <w:tc>
          <w:tcPr>
            <w:tcW w:w="3260" w:type="dxa"/>
          </w:tcPr>
          <w:p w14:paraId="0A980BC1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£37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44277F60" w14:textId="77777777" w:rsidTr="00A16178">
        <w:tc>
          <w:tcPr>
            <w:tcW w:w="2376" w:type="dxa"/>
          </w:tcPr>
          <w:p w14:paraId="6C730300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Junior Girls Class</w:t>
            </w:r>
          </w:p>
        </w:tc>
        <w:tc>
          <w:tcPr>
            <w:tcW w:w="1843" w:type="dxa"/>
          </w:tcPr>
          <w:p w14:paraId="13470B4B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5.30 – 7.00pm</w:t>
            </w:r>
          </w:p>
        </w:tc>
        <w:tc>
          <w:tcPr>
            <w:tcW w:w="1843" w:type="dxa"/>
          </w:tcPr>
          <w:p w14:paraId="2788EC21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£56</w:t>
            </w:r>
          </w:p>
        </w:tc>
        <w:tc>
          <w:tcPr>
            <w:tcW w:w="3260" w:type="dxa"/>
          </w:tcPr>
          <w:p w14:paraId="4AD76416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£37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44BB4204" w14:textId="77777777" w:rsidTr="00A16178">
        <w:tc>
          <w:tcPr>
            <w:tcW w:w="2376" w:type="dxa"/>
          </w:tcPr>
          <w:p w14:paraId="3A4E687B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 xml:space="preserve">Grade 3 Boys </w:t>
            </w:r>
          </w:p>
        </w:tc>
        <w:tc>
          <w:tcPr>
            <w:tcW w:w="1843" w:type="dxa"/>
          </w:tcPr>
          <w:p w14:paraId="6D0B1205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6.00pm – 7.30pm</w:t>
            </w:r>
          </w:p>
        </w:tc>
        <w:tc>
          <w:tcPr>
            <w:tcW w:w="1843" w:type="dxa"/>
          </w:tcPr>
          <w:p w14:paraId="5CBF33C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£56</w:t>
            </w:r>
          </w:p>
        </w:tc>
        <w:tc>
          <w:tcPr>
            <w:tcW w:w="3260" w:type="dxa"/>
          </w:tcPr>
          <w:p w14:paraId="2E31BA0D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£37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2DF2ACF7" w14:textId="77777777" w:rsidTr="00A16178">
        <w:tc>
          <w:tcPr>
            <w:tcW w:w="2376" w:type="dxa"/>
          </w:tcPr>
          <w:p w14:paraId="5EE05D42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Grade 4 Girls</w:t>
            </w:r>
          </w:p>
        </w:tc>
        <w:tc>
          <w:tcPr>
            <w:tcW w:w="1843" w:type="dxa"/>
          </w:tcPr>
          <w:p w14:paraId="60668398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6.30pm – 8pm</w:t>
            </w:r>
          </w:p>
        </w:tc>
        <w:tc>
          <w:tcPr>
            <w:tcW w:w="1843" w:type="dxa"/>
          </w:tcPr>
          <w:p w14:paraId="57D33728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£56</w:t>
            </w:r>
          </w:p>
        </w:tc>
        <w:tc>
          <w:tcPr>
            <w:tcW w:w="3260" w:type="dxa"/>
          </w:tcPr>
          <w:p w14:paraId="5CF7EAAC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£37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265A0C4D" w14:textId="77777777" w:rsidTr="00A16178">
        <w:tc>
          <w:tcPr>
            <w:tcW w:w="2376" w:type="dxa"/>
          </w:tcPr>
          <w:p w14:paraId="51E24976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Grade 5 Girls +CC</w:t>
            </w:r>
          </w:p>
        </w:tc>
        <w:tc>
          <w:tcPr>
            <w:tcW w:w="1843" w:type="dxa"/>
          </w:tcPr>
          <w:p w14:paraId="7129038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7.00pm -9.00pm</w:t>
            </w:r>
          </w:p>
        </w:tc>
        <w:tc>
          <w:tcPr>
            <w:tcW w:w="1843" w:type="dxa"/>
          </w:tcPr>
          <w:p w14:paraId="4D78BC0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£60</w:t>
            </w:r>
          </w:p>
        </w:tc>
        <w:tc>
          <w:tcPr>
            <w:tcW w:w="3260" w:type="dxa"/>
          </w:tcPr>
          <w:p w14:paraId="2BD1B002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£40</w:t>
            </w:r>
          </w:p>
        </w:tc>
      </w:tr>
      <w:tr w:rsidR="00A16178" w:rsidRPr="000E3270" w14:paraId="7029870F" w14:textId="77777777" w:rsidTr="00A16178">
        <w:tc>
          <w:tcPr>
            <w:tcW w:w="2376" w:type="dxa"/>
          </w:tcPr>
          <w:p w14:paraId="6796BC10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Concert Choir</w:t>
            </w:r>
          </w:p>
        </w:tc>
        <w:tc>
          <w:tcPr>
            <w:tcW w:w="1843" w:type="dxa"/>
          </w:tcPr>
          <w:p w14:paraId="1CB9A6B4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7.30pm – 9.</w:t>
            </w:r>
            <w:r w:rsidRPr="000E3270">
              <w:rPr>
                <w:rFonts w:ascii="Avenir Book" w:hAnsi="Avenir Book" w:cs="Apple Chancery"/>
                <w:sz w:val="20"/>
              </w:rPr>
              <w:t>00pm</w:t>
            </w:r>
          </w:p>
        </w:tc>
        <w:tc>
          <w:tcPr>
            <w:tcW w:w="1843" w:type="dxa"/>
          </w:tcPr>
          <w:p w14:paraId="193D08A8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£43</w:t>
            </w:r>
          </w:p>
        </w:tc>
        <w:tc>
          <w:tcPr>
            <w:tcW w:w="3260" w:type="dxa"/>
          </w:tcPr>
          <w:p w14:paraId="5581D086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£28</w:t>
            </w:r>
            <w:r>
              <w:rPr>
                <w:rFonts w:ascii="Avenir Book" w:hAnsi="Avenir Book" w:cs="Apple Chancery"/>
                <w:sz w:val="20"/>
              </w:rPr>
              <w:t>*</w:t>
            </w:r>
          </w:p>
        </w:tc>
      </w:tr>
      <w:tr w:rsidR="00A16178" w:rsidRPr="000E3270" w14:paraId="2D9F8D8B" w14:textId="77777777" w:rsidTr="00A16178">
        <w:tc>
          <w:tcPr>
            <w:tcW w:w="2376" w:type="dxa"/>
          </w:tcPr>
          <w:p w14:paraId="042F3740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 xml:space="preserve">Musical </w:t>
            </w:r>
            <w:r w:rsidRPr="000E3270">
              <w:rPr>
                <w:rFonts w:ascii="Avenir Book" w:hAnsi="Avenir Book" w:cs="Apple Chancery"/>
                <w:sz w:val="20"/>
              </w:rPr>
              <w:t>Theatre +CC</w:t>
            </w:r>
          </w:p>
        </w:tc>
        <w:tc>
          <w:tcPr>
            <w:tcW w:w="1843" w:type="dxa"/>
          </w:tcPr>
          <w:p w14:paraId="22673BD6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7.30 – 9.30pm</w:t>
            </w:r>
          </w:p>
        </w:tc>
        <w:tc>
          <w:tcPr>
            <w:tcW w:w="1843" w:type="dxa"/>
          </w:tcPr>
          <w:p w14:paraId="6D6F5350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£60</w:t>
            </w:r>
          </w:p>
        </w:tc>
        <w:tc>
          <w:tcPr>
            <w:tcW w:w="3260" w:type="dxa"/>
          </w:tcPr>
          <w:p w14:paraId="62DC0458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£40</w:t>
            </w:r>
          </w:p>
        </w:tc>
      </w:tr>
      <w:tr w:rsidR="00A16178" w:rsidRPr="000E3270" w14:paraId="2FFC5412" w14:textId="77777777" w:rsidTr="00A16178">
        <w:tc>
          <w:tcPr>
            <w:tcW w:w="2376" w:type="dxa"/>
          </w:tcPr>
          <w:p w14:paraId="5D05E4B6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 xml:space="preserve">Concessions </w:t>
            </w:r>
          </w:p>
        </w:tc>
        <w:tc>
          <w:tcPr>
            <w:tcW w:w="1843" w:type="dxa"/>
          </w:tcPr>
          <w:p w14:paraId="46240471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Partner Schools</w:t>
            </w:r>
          </w:p>
        </w:tc>
        <w:tc>
          <w:tcPr>
            <w:tcW w:w="1843" w:type="dxa"/>
          </w:tcPr>
          <w:p w14:paraId="6ECB3339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£30</w:t>
            </w:r>
          </w:p>
        </w:tc>
        <w:tc>
          <w:tcPr>
            <w:tcW w:w="3260" w:type="dxa"/>
          </w:tcPr>
          <w:p w14:paraId="0478F930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 w:rsidRPr="000E3270">
              <w:rPr>
                <w:rFonts w:ascii="Avenir Book" w:hAnsi="Avenir Book" w:cs="Apple Chancery"/>
                <w:sz w:val="20"/>
              </w:rPr>
              <w:t>£20</w:t>
            </w:r>
          </w:p>
        </w:tc>
      </w:tr>
      <w:tr w:rsidR="00A16178" w:rsidRPr="000E3270" w14:paraId="022D11FB" w14:textId="77777777" w:rsidTr="00A16178">
        <w:tc>
          <w:tcPr>
            <w:tcW w:w="2376" w:type="dxa"/>
          </w:tcPr>
          <w:p w14:paraId="7E3201C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Extra exam/fest lessons</w:t>
            </w:r>
          </w:p>
        </w:tc>
        <w:tc>
          <w:tcPr>
            <w:tcW w:w="1843" w:type="dxa"/>
          </w:tcPr>
          <w:p w14:paraId="5F7AA421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As advised</w:t>
            </w:r>
          </w:p>
        </w:tc>
        <w:tc>
          <w:tcPr>
            <w:tcW w:w="1843" w:type="dxa"/>
          </w:tcPr>
          <w:p w14:paraId="7EF75D6D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r>
              <w:rPr>
                <w:rFonts w:ascii="Avenir Book" w:hAnsi="Avenir Book" w:cs="Apple Chancery"/>
                <w:sz w:val="20"/>
              </w:rPr>
              <w:t>£10</w:t>
            </w:r>
          </w:p>
        </w:tc>
        <w:tc>
          <w:tcPr>
            <w:tcW w:w="3260" w:type="dxa"/>
          </w:tcPr>
          <w:p w14:paraId="72C81DD3" w14:textId="77777777" w:rsidR="00A16178" w:rsidRPr="000E3270" w:rsidRDefault="00A16178" w:rsidP="00A16178">
            <w:pPr>
              <w:pStyle w:val="DefaultText"/>
              <w:jc w:val="both"/>
              <w:rPr>
                <w:rFonts w:ascii="Avenir Book" w:hAnsi="Avenir Book" w:cs="Apple Chancery"/>
                <w:sz w:val="20"/>
              </w:rPr>
            </w:pPr>
            <w:proofErr w:type="gramStart"/>
            <w:r>
              <w:rPr>
                <w:rFonts w:ascii="Avenir Book" w:hAnsi="Avenir Book" w:cs="Apple Chancery"/>
                <w:sz w:val="20"/>
              </w:rPr>
              <w:t>n</w:t>
            </w:r>
            <w:proofErr w:type="gramEnd"/>
            <w:r>
              <w:rPr>
                <w:rFonts w:ascii="Avenir Book" w:hAnsi="Avenir Book" w:cs="Apple Chancery"/>
                <w:sz w:val="20"/>
              </w:rPr>
              <w:t>/a</w:t>
            </w:r>
          </w:p>
        </w:tc>
      </w:tr>
    </w:tbl>
    <w:p w14:paraId="16177412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1CCC9EA0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b/>
          <w:sz w:val="20"/>
        </w:rPr>
        <w:t>JTPT Fees:</w:t>
      </w:r>
      <w:r w:rsidRPr="000E3270">
        <w:rPr>
          <w:rFonts w:ascii="Avenir Book" w:hAnsi="Avenir Book" w:cs="Apple Chancery"/>
          <w:sz w:val="20"/>
        </w:rPr>
        <w:t xml:space="preserve"> You can pay your fees by bank transfer</w:t>
      </w:r>
      <w:r>
        <w:rPr>
          <w:rFonts w:ascii="Avenir Book" w:hAnsi="Avenir Book" w:cs="Apple Chancery"/>
          <w:sz w:val="20"/>
        </w:rPr>
        <w:t xml:space="preserve">, or by </w:t>
      </w:r>
      <w:proofErr w:type="spellStart"/>
      <w:r w:rsidRPr="000E3270">
        <w:rPr>
          <w:rFonts w:ascii="Avenir Book" w:hAnsi="Avenir Book" w:cs="Apple Chancery"/>
          <w:sz w:val="20"/>
        </w:rPr>
        <w:t>cheque</w:t>
      </w:r>
      <w:proofErr w:type="spellEnd"/>
      <w:r w:rsidRPr="000E3270">
        <w:rPr>
          <w:rFonts w:ascii="Avenir Book" w:hAnsi="Avenir Book" w:cs="Apple Chancery"/>
          <w:sz w:val="20"/>
        </w:rPr>
        <w:t xml:space="preserve"> or cash at our administration desk</w:t>
      </w:r>
      <w:r>
        <w:rPr>
          <w:rFonts w:ascii="Avenir Book" w:hAnsi="Avenir Book" w:cs="Apple Chancery"/>
          <w:sz w:val="20"/>
        </w:rPr>
        <w:t xml:space="preserve">, </w:t>
      </w:r>
    </w:p>
    <w:p w14:paraId="70EE2090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 xml:space="preserve">We encourage our regular students to set up a monthly standing order of </w:t>
      </w:r>
      <w:r w:rsidRPr="00155E22">
        <w:rPr>
          <w:rFonts w:ascii="Avenir Book" w:hAnsi="Avenir Book" w:cs="Apple Chancery"/>
          <w:sz w:val="20"/>
          <w:u w:val="single"/>
        </w:rPr>
        <w:t xml:space="preserve">9 monthly payments, commencing on 1 October </w:t>
      </w:r>
      <w:r>
        <w:rPr>
          <w:rFonts w:ascii="Avenir Book" w:hAnsi="Avenir Book" w:cs="Apple Chancery"/>
          <w:sz w:val="20"/>
        </w:rPr>
        <w:t>to cover the year 2018</w:t>
      </w:r>
      <w:r w:rsidRPr="000E3270">
        <w:rPr>
          <w:rFonts w:ascii="Avenir Book" w:hAnsi="Avenir Book" w:cs="Apple Chancery"/>
          <w:sz w:val="20"/>
        </w:rPr>
        <w:t>-9</w:t>
      </w:r>
      <w:r>
        <w:rPr>
          <w:rFonts w:ascii="Avenir Book" w:hAnsi="Avenir Book" w:cs="Apple Chancery"/>
          <w:sz w:val="20"/>
        </w:rPr>
        <w:t>. (*We have rounded some fees down to encourage you to pay in this way).</w:t>
      </w:r>
    </w:p>
    <w:p w14:paraId="7A64163E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6CB631F2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 xml:space="preserve">If you decide to set up a monthly standing order </w:t>
      </w:r>
      <w:r>
        <w:rPr>
          <w:rFonts w:ascii="Avenir Book" w:hAnsi="Avenir Book" w:cs="Apple Chancery"/>
          <w:sz w:val="20"/>
        </w:rPr>
        <w:t xml:space="preserve">then there is a </w:t>
      </w:r>
      <w:r w:rsidRPr="000E3270">
        <w:rPr>
          <w:rFonts w:ascii="Avenir Book" w:hAnsi="Avenir Book" w:cs="Apple Chancery"/>
          <w:sz w:val="20"/>
        </w:rPr>
        <w:t xml:space="preserve">please inform our administration team at your first lesson. We are sorry that we cannot refund fees for missed lessons. </w:t>
      </w:r>
    </w:p>
    <w:p w14:paraId="24A700A2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35D01A19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  <w:r w:rsidRPr="000E3270">
        <w:rPr>
          <w:rFonts w:ascii="Avenir Book" w:hAnsi="Avenir Book" w:cs="Apple Chancery"/>
          <w:b/>
          <w:sz w:val="20"/>
        </w:rPr>
        <w:t>The JTPT Bank Account is Lloyds Bank 30-13-35, Account number 02623065</w:t>
      </w:r>
    </w:p>
    <w:p w14:paraId="0B86035B" w14:textId="77777777" w:rsidR="00A16178" w:rsidRPr="000E3270" w:rsidRDefault="00A16178" w:rsidP="00A16178">
      <w:pPr>
        <w:pStyle w:val="DefaultText"/>
        <w:snapToGrid w:val="0"/>
        <w:jc w:val="both"/>
        <w:rPr>
          <w:rFonts w:ascii="Avenir Book" w:hAnsi="Avenir Book" w:cs="Browallia New"/>
          <w:sz w:val="20"/>
        </w:rPr>
      </w:pPr>
    </w:p>
    <w:p w14:paraId="2F3B7E78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>
        <w:rPr>
          <w:rFonts w:ascii="Avenir Book" w:hAnsi="Avenir Book" w:cs="Apple Chancery"/>
          <w:b/>
          <w:sz w:val="20"/>
        </w:rPr>
        <w:t>Concessions</w:t>
      </w:r>
      <w:r w:rsidRPr="000E3270">
        <w:rPr>
          <w:rFonts w:ascii="Avenir Book" w:hAnsi="Avenir Book" w:cs="Apple Chancery"/>
          <w:b/>
          <w:sz w:val="20"/>
        </w:rPr>
        <w:t>:</w:t>
      </w:r>
      <w:r w:rsidRPr="000E3270">
        <w:rPr>
          <w:rFonts w:ascii="Avenir Book" w:hAnsi="Avenir Book" w:cs="Apple Chancery"/>
          <w:sz w:val="20"/>
        </w:rPr>
        <w:t xml:space="preserve"> Our Partner Schools are: </w:t>
      </w:r>
      <w:proofErr w:type="spellStart"/>
      <w:r w:rsidRPr="000E3270">
        <w:rPr>
          <w:rFonts w:ascii="Avenir Book" w:hAnsi="Avenir Book" w:cs="Apple Chancery"/>
          <w:sz w:val="20"/>
        </w:rPr>
        <w:t>Haydonleigh</w:t>
      </w:r>
      <w:proofErr w:type="spellEnd"/>
      <w:r w:rsidRPr="000E3270">
        <w:rPr>
          <w:rFonts w:ascii="Avenir Book" w:hAnsi="Avenir Book" w:cs="Apple Chancery"/>
          <w:sz w:val="20"/>
        </w:rPr>
        <w:t xml:space="preserve"> Junior School and the Park</w:t>
      </w:r>
      <w:r>
        <w:rPr>
          <w:rFonts w:ascii="Avenir Book" w:hAnsi="Avenir Book" w:cs="Apple Chancery"/>
          <w:sz w:val="20"/>
        </w:rPr>
        <w:t xml:space="preserve"> Academies.  We also have short-</w:t>
      </w:r>
      <w:r w:rsidRPr="000E3270">
        <w:rPr>
          <w:rFonts w:ascii="Avenir Book" w:hAnsi="Avenir Book" w:cs="Apple Chancery"/>
          <w:sz w:val="20"/>
        </w:rPr>
        <w:t>term</w:t>
      </w:r>
      <w:r>
        <w:rPr>
          <w:rFonts w:ascii="Avenir Book" w:hAnsi="Avenir Book" w:cs="Apple Chancery"/>
          <w:sz w:val="20"/>
        </w:rPr>
        <w:t xml:space="preserve"> concessions if financial assistance is required. </w:t>
      </w:r>
    </w:p>
    <w:p w14:paraId="186F9537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0BBC2DBC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b/>
          <w:sz w:val="20"/>
        </w:rPr>
        <w:t>Extra and Individual lessons:</w:t>
      </w:r>
      <w:r w:rsidRPr="000E3270">
        <w:rPr>
          <w:rFonts w:ascii="Avenir Book" w:hAnsi="Avenir Book" w:cs="Apple Chancery"/>
          <w:sz w:val="20"/>
        </w:rPr>
        <w:t xml:space="preserve"> If you are preparing for exams or festivals we can offer you individual lessons after the end of The JTPT term at a cost of £10 </w:t>
      </w:r>
      <w:r>
        <w:rPr>
          <w:rFonts w:ascii="Avenir Book" w:hAnsi="Avenir Book" w:cs="Apple Chancery"/>
          <w:sz w:val="20"/>
        </w:rPr>
        <w:t>per lesson</w:t>
      </w:r>
    </w:p>
    <w:p w14:paraId="4D33351A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4088FBF0" w14:textId="3222FD39" w:rsidR="00A16178" w:rsidRPr="008C70E1" w:rsidRDefault="00A16178" w:rsidP="00A16178">
      <w:pPr>
        <w:pStyle w:val="DefaultText"/>
        <w:rPr>
          <w:rFonts w:ascii="Cambria" w:hAnsi="Cambria"/>
          <w:b/>
          <w:sz w:val="22"/>
          <w:szCs w:val="22"/>
        </w:rPr>
      </w:pPr>
      <w:r w:rsidRPr="007A6BAB">
        <w:rPr>
          <w:rFonts w:ascii="Avenir Book" w:hAnsi="Avenir Book" w:cs="Browallia New"/>
          <w:b/>
          <w:sz w:val="20"/>
        </w:rPr>
        <w:t xml:space="preserve">OUR END OF TERM CONCERT IS ‘A CHRISTMAS GARLAND 2018, </w:t>
      </w:r>
      <w:r>
        <w:rPr>
          <w:rFonts w:ascii="Avenir Book" w:hAnsi="Avenir Book" w:cs="Browallia New"/>
          <w:b/>
          <w:sz w:val="20"/>
        </w:rPr>
        <w:t xml:space="preserve">please reserve the date: </w:t>
      </w:r>
      <w:bookmarkStart w:id="0" w:name="_GoBack"/>
      <w:bookmarkEnd w:id="0"/>
    </w:p>
    <w:p w14:paraId="623609B1" w14:textId="77777777" w:rsidR="00A16178" w:rsidRDefault="00A16178" w:rsidP="00A16178">
      <w:pPr>
        <w:pStyle w:val="DefaultText"/>
        <w:jc w:val="center"/>
        <w:rPr>
          <w:rFonts w:ascii="Avenir Book" w:hAnsi="Avenir Book" w:cs="Apple Chancery"/>
          <w:b/>
          <w:sz w:val="20"/>
        </w:rPr>
      </w:pPr>
      <w:r>
        <w:rPr>
          <w:rFonts w:ascii="Avenir Book" w:hAnsi="Avenir Book" w:cs="Apple Chancery"/>
          <w:b/>
          <w:sz w:val="20"/>
        </w:rPr>
        <w:t>STARTING AT THE JTPTRUST</w:t>
      </w:r>
    </w:p>
    <w:p w14:paraId="4E1EAD88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b/>
          <w:sz w:val="20"/>
        </w:rPr>
      </w:pPr>
    </w:p>
    <w:p w14:paraId="09F41945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lastRenderedPageBreak/>
        <w:t xml:space="preserve"> </w:t>
      </w:r>
    </w:p>
    <w:p w14:paraId="747A1DE4" w14:textId="77777777" w:rsidR="00A16178" w:rsidRPr="008C70E1" w:rsidRDefault="00A16178" w:rsidP="00A16178">
      <w:pPr>
        <w:pStyle w:val="DefaultText"/>
        <w:jc w:val="center"/>
        <w:rPr>
          <w:rFonts w:ascii="Avenir Book" w:hAnsi="Avenir Book" w:cs="Apple Chancery"/>
          <w:b/>
          <w:sz w:val="20"/>
        </w:rPr>
      </w:pPr>
      <w:r w:rsidRPr="008C70E1">
        <w:rPr>
          <w:rFonts w:ascii="Avenir Book" w:hAnsi="Avenir Book" w:cs="Apple Chancery"/>
          <w:b/>
          <w:sz w:val="20"/>
        </w:rPr>
        <w:t>JOINING THE JTPTRUST</w:t>
      </w:r>
    </w:p>
    <w:p w14:paraId="0BD9AC04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>
        <w:rPr>
          <w:rFonts w:ascii="Avenir Book" w:hAnsi="Avenir Book" w:cs="Apple Chancery"/>
          <w:sz w:val="20"/>
        </w:rPr>
        <w:t xml:space="preserve">We invite all prospective singers to a FREE TASTER SESSION at the JTPTRUST, in terms 1, 3 &amp; 5. </w:t>
      </w:r>
    </w:p>
    <w:p w14:paraId="38A8D66B" w14:textId="77777777" w:rsidR="00A16178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40368CDB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  <w:r w:rsidRPr="000E3270">
        <w:rPr>
          <w:rFonts w:ascii="Avenir Book" w:hAnsi="Avenir Book" w:cs="Apple Chancery"/>
          <w:sz w:val="20"/>
        </w:rPr>
        <w:t xml:space="preserve">If you enjoy your free Taster Session at the </w:t>
      </w:r>
      <w:proofErr w:type="spellStart"/>
      <w:r w:rsidRPr="000E3270">
        <w:rPr>
          <w:rFonts w:ascii="Avenir Book" w:hAnsi="Avenir Book" w:cs="Apple Chancery"/>
          <w:sz w:val="20"/>
        </w:rPr>
        <w:t>JTPTrust</w:t>
      </w:r>
      <w:proofErr w:type="spellEnd"/>
      <w:r w:rsidRPr="000E3270">
        <w:rPr>
          <w:rFonts w:ascii="Avenir Book" w:hAnsi="Avenir Book" w:cs="Apple Chancery"/>
          <w:sz w:val="20"/>
        </w:rPr>
        <w:t xml:space="preserve"> we ask for a £10 depos</w:t>
      </w:r>
      <w:r>
        <w:rPr>
          <w:rFonts w:ascii="Avenir Book" w:hAnsi="Avenir Book" w:cs="Apple Chancery"/>
          <w:sz w:val="20"/>
        </w:rPr>
        <w:t xml:space="preserve">it to cover you for the first </w:t>
      </w:r>
      <w:proofErr w:type="gramStart"/>
      <w:r>
        <w:rPr>
          <w:rFonts w:ascii="Avenir Book" w:hAnsi="Avenir Book" w:cs="Apple Chancery"/>
          <w:sz w:val="20"/>
        </w:rPr>
        <w:t xml:space="preserve">5 </w:t>
      </w:r>
      <w:r w:rsidRPr="000E3270">
        <w:rPr>
          <w:rFonts w:ascii="Avenir Book" w:hAnsi="Avenir Book" w:cs="Apple Chancery"/>
          <w:sz w:val="20"/>
        </w:rPr>
        <w:t>week</w:t>
      </w:r>
      <w:proofErr w:type="gramEnd"/>
      <w:r w:rsidRPr="000E3270">
        <w:rPr>
          <w:rFonts w:ascii="Avenir Book" w:hAnsi="Avenir Book" w:cs="Apple Chancery"/>
          <w:sz w:val="20"/>
        </w:rPr>
        <w:t xml:space="preserve"> term. If you return for the second term you pay the fee stated above for your class minus the £10 deposit you have already given us. After that you pay the Fee stated above, unless you attend </w:t>
      </w:r>
      <w:r>
        <w:rPr>
          <w:rFonts w:ascii="Avenir Book" w:hAnsi="Avenir Book" w:cs="Apple Chancery"/>
          <w:sz w:val="20"/>
        </w:rPr>
        <w:t>one of our partner schools (</w:t>
      </w:r>
      <w:proofErr w:type="spellStart"/>
      <w:r w:rsidRPr="000E3270">
        <w:rPr>
          <w:rFonts w:ascii="Avenir Book" w:hAnsi="Avenir Book" w:cs="Apple Chancery"/>
          <w:sz w:val="20"/>
        </w:rPr>
        <w:t>Haydonleigh</w:t>
      </w:r>
      <w:proofErr w:type="spellEnd"/>
      <w:r w:rsidRPr="000E3270">
        <w:rPr>
          <w:rFonts w:ascii="Avenir Book" w:hAnsi="Avenir Book" w:cs="Apple Chancery"/>
          <w:sz w:val="20"/>
        </w:rPr>
        <w:t xml:space="preserve"> Junior School or </w:t>
      </w:r>
      <w:r>
        <w:rPr>
          <w:rFonts w:ascii="Avenir Book" w:hAnsi="Avenir Book" w:cs="Apple Chancery"/>
          <w:sz w:val="20"/>
        </w:rPr>
        <w:t xml:space="preserve">the Park Academies)  </w:t>
      </w:r>
    </w:p>
    <w:p w14:paraId="07C67A10" w14:textId="77777777" w:rsidR="00A16178" w:rsidRPr="000E3270" w:rsidRDefault="00A16178" w:rsidP="00A16178">
      <w:pPr>
        <w:pStyle w:val="DefaultText"/>
        <w:jc w:val="both"/>
        <w:rPr>
          <w:rFonts w:ascii="Avenir Book" w:hAnsi="Avenir Book" w:cs="Apple Chancery"/>
          <w:sz w:val="20"/>
        </w:rPr>
      </w:pPr>
    </w:p>
    <w:p w14:paraId="64457CBF" w14:textId="77777777" w:rsidR="00A16178" w:rsidRPr="008C70E1" w:rsidRDefault="00A16178" w:rsidP="00A16178"/>
    <w:p w14:paraId="58CF896C" w14:textId="77777777" w:rsidR="00A16178" w:rsidRDefault="00A16178" w:rsidP="00A16178">
      <w:pPr>
        <w:pStyle w:val="DefaultText"/>
        <w:jc w:val="center"/>
        <w:rPr>
          <w:rFonts w:ascii="Cambria" w:hAnsi="Cambria" w:cs="Arial"/>
          <w:b/>
          <w:i/>
          <w:iCs/>
          <w:szCs w:val="22"/>
        </w:rPr>
      </w:pPr>
    </w:p>
    <w:p w14:paraId="10ACC246" w14:textId="77777777" w:rsidR="008C70E1" w:rsidRPr="00A16178" w:rsidRDefault="008C70E1" w:rsidP="00A16178"/>
    <w:sectPr w:rsidR="008C70E1" w:rsidRPr="00A16178" w:rsidSect="007F5734">
      <w:headerReference w:type="default" r:id="rId10"/>
      <w:footerReference w:type="default" r:id="rId11"/>
      <w:pgSz w:w="11905" w:h="16837"/>
      <w:pgMar w:top="1134" w:right="1418" w:bottom="1134" w:left="1418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C39E" w14:textId="77777777" w:rsidR="00A16178" w:rsidRDefault="00A16178">
      <w:r>
        <w:separator/>
      </w:r>
    </w:p>
  </w:endnote>
  <w:endnote w:type="continuationSeparator" w:id="0">
    <w:p w14:paraId="51646778" w14:textId="77777777" w:rsidR="00A16178" w:rsidRDefault="00A1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1E3F" w14:textId="77777777" w:rsidR="00A16178" w:rsidRDefault="00A16178">
    <w:pPr>
      <w:pStyle w:val="DefaultText"/>
      <w:jc w:val="center"/>
      <w:rPr>
        <w:sz w:val="22"/>
        <w:szCs w:val="22"/>
      </w:rPr>
    </w:pPr>
    <w:r>
      <w:rPr>
        <w:rFonts w:ascii="Franklin Gothic Book" w:hAnsi="Franklin Gothic Book"/>
        <w:sz w:val="22"/>
        <w:szCs w:val="22"/>
      </w:rPr>
      <w:t xml:space="preserve">Director:  Janice Thompson MA, LRAM, ATCL, 20 Norman Road, SWINDON, Wiltshire, SN2 1AZ, </w:t>
    </w:r>
    <w:proofErr w:type="spellStart"/>
    <w:r>
      <w:rPr>
        <w:rFonts w:ascii="Franklin Gothic Book" w:hAnsi="Franklin Gothic Book"/>
        <w:sz w:val="22"/>
        <w:szCs w:val="22"/>
      </w:rPr>
      <w:t>TelFax</w:t>
    </w:r>
    <w:proofErr w:type="spellEnd"/>
    <w:r>
      <w:rPr>
        <w:rFonts w:ascii="Franklin Gothic Book" w:hAnsi="Franklin Gothic Book"/>
        <w:sz w:val="22"/>
        <w:szCs w:val="22"/>
      </w:rPr>
      <w:t>:   (01793) 535185, E-mail</w:t>
    </w:r>
    <w:proofErr w:type="gramStart"/>
    <w:r>
      <w:rPr>
        <w:rFonts w:ascii="Franklin Gothic Book" w:hAnsi="Franklin Gothic Book"/>
        <w:sz w:val="22"/>
        <w:szCs w:val="22"/>
      </w:rPr>
      <w:t>:info@jtptrust.org</w:t>
    </w:r>
    <w:proofErr w:type="gramEnd"/>
    <w:r>
      <w:rPr>
        <w:rFonts w:ascii="Franklin Gothic Book" w:hAnsi="Franklin Gothic Book"/>
        <w:sz w:val="22"/>
        <w:szCs w:val="22"/>
      </w:rPr>
      <w:t>, www.jtptrust.org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57E2" w14:textId="77777777" w:rsidR="00A16178" w:rsidRDefault="00A16178">
      <w:r>
        <w:separator/>
      </w:r>
    </w:p>
  </w:footnote>
  <w:footnote w:type="continuationSeparator" w:id="0">
    <w:p w14:paraId="445E655D" w14:textId="77777777" w:rsidR="00A16178" w:rsidRDefault="00A16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888A" w14:textId="77777777" w:rsidR="00A16178" w:rsidRDefault="00A16178">
    <w:pPr>
      <w:pStyle w:val="DefaultText"/>
      <w:jc w:val="center"/>
      <w:rPr>
        <w:rFonts w:ascii="Franklin Gothic Book" w:hAnsi="Franklin Gothic Book"/>
        <w:b/>
        <w:sz w:val="30"/>
        <w:szCs w:val="30"/>
      </w:rPr>
    </w:pPr>
    <w:r>
      <w:rPr>
        <w:rFonts w:ascii="Franklin Gothic Book" w:hAnsi="Franklin Gothic Book"/>
        <w:b/>
        <w:sz w:val="30"/>
        <w:szCs w:val="30"/>
      </w:rPr>
      <w:t xml:space="preserve">JANICE THOMPSON PERFORMANCE TRUST </w:t>
    </w:r>
  </w:p>
  <w:p w14:paraId="76471249" w14:textId="77777777" w:rsidR="00A16178" w:rsidRDefault="00A16178">
    <w:pPr>
      <w:pStyle w:val="DefaultText"/>
      <w:jc w:val="center"/>
      <w:rPr>
        <w:rFonts w:ascii="Franklin Gothic Book" w:hAnsi="Franklin Gothic Book"/>
        <w:b/>
        <w:sz w:val="30"/>
        <w:szCs w:val="30"/>
      </w:rPr>
    </w:pPr>
    <w:r>
      <w:rPr>
        <w:rFonts w:ascii="Franklin Gothic Book" w:hAnsi="Franklin Gothic Book"/>
        <w:b/>
        <w:sz w:val="30"/>
        <w:szCs w:val="30"/>
      </w:rPr>
      <w:t>Charity no 1101723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BE4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8257B"/>
    <w:multiLevelType w:val="hybridMultilevel"/>
    <w:tmpl w:val="A88C8DA4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75E5"/>
    <w:multiLevelType w:val="hybridMultilevel"/>
    <w:tmpl w:val="5A365360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53C4"/>
    <w:multiLevelType w:val="hybridMultilevel"/>
    <w:tmpl w:val="9198FB46"/>
    <w:lvl w:ilvl="0" w:tplc="CB9A8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1C16"/>
    <w:multiLevelType w:val="hybridMultilevel"/>
    <w:tmpl w:val="02FCFB7E"/>
    <w:lvl w:ilvl="0" w:tplc="135069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64B4"/>
    <w:multiLevelType w:val="hybridMultilevel"/>
    <w:tmpl w:val="C9F68744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56F5"/>
    <w:multiLevelType w:val="hybridMultilevel"/>
    <w:tmpl w:val="7DA6D5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259D"/>
    <w:multiLevelType w:val="hybridMultilevel"/>
    <w:tmpl w:val="DC0A230E"/>
    <w:lvl w:ilvl="0" w:tplc="6F800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A88"/>
    <w:multiLevelType w:val="hybridMultilevel"/>
    <w:tmpl w:val="079E91E6"/>
    <w:lvl w:ilvl="0" w:tplc="9538F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908E6"/>
    <w:multiLevelType w:val="hybridMultilevel"/>
    <w:tmpl w:val="3872EE88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D2C34"/>
    <w:multiLevelType w:val="hybridMultilevel"/>
    <w:tmpl w:val="01686B64"/>
    <w:lvl w:ilvl="0" w:tplc="DE4A73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E70E4"/>
    <w:multiLevelType w:val="hybridMultilevel"/>
    <w:tmpl w:val="04CEB55C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0094"/>
    <w:multiLevelType w:val="hybridMultilevel"/>
    <w:tmpl w:val="7C5C4138"/>
    <w:lvl w:ilvl="0" w:tplc="918C1CE0">
      <w:start w:val="1"/>
      <w:numFmt w:val="decimal"/>
      <w:lvlText w:val="%1."/>
      <w:lvlJc w:val="left"/>
      <w:pPr>
        <w:ind w:left="765" w:hanging="360"/>
      </w:pPr>
      <w:rPr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306329"/>
    <w:multiLevelType w:val="hybridMultilevel"/>
    <w:tmpl w:val="953453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F10D4"/>
    <w:multiLevelType w:val="hybridMultilevel"/>
    <w:tmpl w:val="25E4E156"/>
    <w:lvl w:ilvl="0" w:tplc="EFC294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530D6"/>
    <w:multiLevelType w:val="hybridMultilevel"/>
    <w:tmpl w:val="C38A0BE8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0601"/>
    <w:multiLevelType w:val="hybridMultilevel"/>
    <w:tmpl w:val="D8700430"/>
    <w:lvl w:ilvl="0" w:tplc="2DA0B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61DC"/>
    <w:multiLevelType w:val="hybridMultilevel"/>
    <w:tmpl w:val="FBD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720CA"/>
    <w:multiLevelType w:val="hybridMultilevel"/>
    <w:tmpl w:val="063EB694"/>
    <w:lvl w:ilvl="0" w:tplc="4AB8F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45D4E"/>
    <w:multiLevelType w:val="hybridMultilevel"/>
    <w:tmpl w:val="BCFEE12A"/>
    <w:lvl w:ilvl="0" w:tplc="9B92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45293"/>
    <w:multiLevelType w:val="hybridMultilevel"/>
    <w:tmpl w:val="5ACE1640"/>
    <w:lvl w:ilvl="0" w:tplc="1A824E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20"/>
  </w:num>
  <w:num w:numId="7">
    <w:abstractNumId w:val="10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17"/>
  </w:num>
  <w:num w:numId="17">
    <w:abstractNumId w:val="15"/>
  </w:num>
  <w:num w:numId="18">
    <w:abstractNumId w:val="8"/>
  </w:num>
  <w:num w:numId="19">
    <w:abstractNumId w:val="21"/>
  </w:num>
  <w:num w:numId="20">
    <w:abstractNumId w:val="19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2"/>
    <w:rsid w:val="0000117D"/>
    <w:rsid w:val="00006978"/>
    <w:rsid w:val="0001175E"/>
    <w:rsid w:val="00015E3C"/>
    <w:rsid w:val="00020575"/>
    <w:rsid w:val="00030B40"/>
    <w:rsid w:val="000347B7"/>
    <w:rsid w:val="000349F7"/>
    <w:rsid w:val="00040FC0"/>
    <w:rsid w:val="0007635C"/>
    <w:rsid w:val="00077568"/>
    <w:rsid w:val="00080FE7"/>
    <w:rsid w:val="000912D8"/>
    <w:rsid w:val="00094D62"/>
    <w:rsid w:val="000950E1"/>
    <w:rsid w:val="000A03F0"/>
    <w:rsid w:val="000B0BD1"/>
    <w:rsid w:val="000B2359"/>
    <w:rsid w:val="000B40CD"/>
    <w:rsid w:val="000B4587"/>
    <w:rsid w:val="000B67B8"/>
    <w:rsid w:val="000D1DD2"/>
    <w:rsid w:val="000E3270"/>
    <w:rsid w:val="000E708C"/>
    <w:rsid w:val="000F0D5F"/>
    <w:rsid w:val="000F496E"/>
    <w:rsid w:val="00106344"/>
    <w:rsid w:val="001074E3"/>
    <w:rsid w:val="0011185A"/>
    <w:rsid w:val="00113C13"/>
    <w:rsid w:val="0011673C"/>
    <w:rsid w:val="001170AD"/>
    <w:rsid w:val="00117D6C"/>
    <w:rsid w:val="00120CB2"/>
    <w:rsid w:val="0013084D"/>
    <w:rsid w:val="00135654"/>
    <w:rsid w:val="00136D01"/>
    <w:rsid w:val="00142B42"/>
    <w:rsid w:val="00151CCE"/>
    <w:rsid w:val="00152A8F"/>
    <w:rsid w:val="00155E22"/>
    <w:rsid w:val="0016344D"/>
    <w:rsid w:val="00172D55"/>
    <w:rsid w:val="00175942"/>
    <w:rsid w:val="00177B2A"/>
    <w:rsid w:val="00184CDA"/>
    <w:rsid w:val="0019482E"/>
    <w:rsid w:val="00196225"/>
    <w:rsid w:val="001A363D"/>
    <w:rsid w:val="001B5A28"/>
    <w:rsid w:val="001C7F89"/>
    <w:rsid w:val="001D3207"/>
    <w:rsid w:val="001D3D34"/>
    <w:rsid w:val="001D566D"/>
    <w:rsid w:val="001F54B7"/>
    <w:rsid w:val="00202684"/>
    <w:rsid w:val="0020549E"/>
    <w:rsid w:val="00206698"/>
    <w:rsid w:val="00234382"/>
    <w:rsid w:val="00235BB8"/>
    <w:rsid w:val="0024056F"/>
    <w:rsid w:val="00240ED6"/>
    <w:rsid w:val="00245106"/>
    <w:rsid w:val="00252125"/>
    <w:rsid w:val="00253F4B"/>
    <w:rsid w:val="00256BF3"/>
    <w:rsid w:val="00256EAB"/>
    <w:rsid w:val="00257FBD"/>
    <w:rsid w:val="00263B01"/>
    <w:rsid w:val="00271205"/>
    <w:rsid w:val="00271EF2"/>
    <w:rsid w:val="00286F4C"/>
    <w:rsid w:val="00296723"/>
    <w:rsid w:val="002A0F62"/>
    <w:rsid w:val="002A29FD"/>
    <w:rsid w:val="002B12B3"/>
    <w:rsid w:val="002B1CEB"/>
    <w:rsid w:val="002B21BB"/>
    <w:rsid w:val="002B576A"/>
    <w:rsid w:val="002B6C10"/>
    <w:rsid w:val="002C78D5"/>
    <w:rsid w:val="002D439D"/>
    <w:rsid w:val="002D4DB8"/>
    <w:rsid w:val="002D65BD"/>
    <w:rsid w:val="002E2FD8"/>
    <w:rsid w:val="002E68B5"/>
    <w:rsid w:val="002E6ED3"/>
    <w:rsid w:val="002F2AA7"/>
    <w:rsid w:val="002F572A"/>
    <w:rsid w:val="003038CA"/>
    <w:rsid w:val="00305B75"/>
    <w:rsid w:val="00313BBB"/>
    <w:rsid w:val="00314D7B"/>
    <w:rsid w:val="00321222"/>
    <w:rsid w:val="003270D4"/>
    <w:rsid w:val="00334957"/>
    <w:rsid w:val="00371017"/>
    <w:rsid w:val="003724AF"/>
    <w:rsid w:val="00380292"/>
    <w:rsid w:val="00383076"/>
    <w:rsid w:val="003858BF"/>
    <w:rsid w:val="003A03B8"/>
    <w:rsid w:val="003A2022"/>
    <w:rsid w:val="003A4EF2"/>
    <w:rsid w:val="003B70F4"/>
    <w:rsid w:val="003B7E04"/>
    <w:rsid w:val="003C427A"/>
    <w:rsid w:val="003C7E0E"/>
    <w:rsid w:val="003D1EBD"/>
    <w:rsid w:val="003D2D44"/>
    <w:rsid w:val="003E3F81"/>
    <w:rsid w:val="003E4397"/>
    <w:rsid w:val="003E6127"/>
    <w:rsid w:val="003F32C0"/>
    <w:rsid w:val="00400BF8"/>
    <w:rsid w:val="004114D6"/>
    <w:rsid w:val="00416B3B"/>
    <w:rsid w:val="00417850"/>
    <w:rsid w:val="00423E06"/>
    <w:rsid w:val="00431679"/>
    <w:rsid w:val="00434311"/>
    <w:rsid w:val="00443F59"/>
    <w:rsid w:val="0044673D"/>
    <w:rsid w:val="00446F8A"/>
    <w:rsid w:val="004551DC"/>
    <w:rsid w:val="00461F3C"/>
    <w:rsid w:val="0046625C"/>
    <w:rsid w:val="00467C82"/>
    <w:rsid w:val="004830F8"/>
    <w:rsid w:val="00491355"/>
    <w:rsid w:val="0049227A"/>
    <w:rsid w:val="004A3AF5"/>
    <w:rsid w:val="004A45A9"/>
    <w:rsid w:val="004B257C"/>
    <w:rsid w:val="004B649B"/>
    <w:rsid w:val="004B6F4A"/>
    <w:rsid w:val="004B7D14"/>
    <w:rsid w:val="004C3BE1"/>
    <w:rsid w:val="004C6DBE"/>
    <w:rsid w:val="004C7DA0"/>
    <w:rsid w:val="004D3978"/>
    <w:rsid w:val="004D5B99"/>
    <w:rsid w:val="004E09F4"/>
    <w:rsid w:val="004E266D"/>
    <w:rsid w:val="004F0534"/>
    <w:rsid w:val="00506D78"/>
    <w:rsid w:val="00507663"/>
    <w:rsid w:val="00507DAC"/>
    <w:rsid w:val="00510A29"/>
    <w:rsid w:val="00525D84"/>
    <w:rsid w:val="0053713B"/>
    <w:rsid w:val="005636F0"/>
    <w:rsid w:val="0056386A"/>
    <w:rsid w:val="00563D8B"/>
    <w:rsid w:val="00564AA5"/>
    <w:rsid w:val="00573EF9"/>
    <w:rsid w:val="00575629"/>
    <w:rsid w:val="005815C7"/>
    <w:rsid w:val="00583938"/>
    <w:rsid w:val="00590320"/>
    <w:rsid w:val="005A7128"/>
    <w:rsid w:val="005B170D"/>
    <w:rsid w:val="005B4F48"/>
    <w:rsid w:val="005B7021"/>
    <w:rsid w:val="005C0A28"/>
    <w:rsid w:val="005C1ED4"/>
    <w:rsid w:val="005C6055"/>
    <w:rsid w:val="005C7BC6"/>
    <w:rsid w:val="005D02B1"/>
    <w:rsid w:val="005D2C8E"/>
    <w:rsid w:val="005E307E"/>
    <w:rsid w:val="005E389F"/>
    <w:rsid w:val="005E64B2"/>
    <w:rsid w:val="005F1737"/>
    <w:rsid w:val="005F4286"/>
    <w:rsid w:val="00604F9E"/>
    <w:rsid w:val="00611FF2"/>
    <w:rsid w:val="00612251"/>
    <w:rsid w:val="00623B97"/>
    <w:rsid w:val="006270A7"/>
    <w:rsid w:val="006361FA"/>
    <w:rsid w:val="006377C5"/>
    <w:rsid w:val="00642F0C"/>
    <w:rsid w:val="00654E9C"/>
    <w:rsid w:val="006569AE"/>
    <w:rsid w:val="00657018"/>
    <w:rsid w:val="00664C84"/>
    <w:rsid w:val="00670B83"/>
    <w:rsid w:val="00670D6B"/>
    <w:rsid w:val="006829C2"/>
    <w:rsid w:val="006903EA"/>
    <w:rsid w:val="006941BA"/>
    <w:rsid w:val="00694983"/>
    <w:rsid w:val="006A693A"/>
    <w:rsid w:val="006B5747"/>
    <w:rsid w:val="006C63A9"/>
    <w:rsid w:val="006E3131"/>
    <w:rsid w:val="006E6999"/>
    <w:rsid w:val="006F6A80"/>
    <w:rsid w:val="00710AF8"/>
    <w:rsid w:val="00711854"/>
    <w:rsid w:val="007136FB"/>
    <w:rsid w:val="00717ABC"/>
    <w:rsid w:val="00737171"/>
    <w:rsid w:val="00743AB9"/>
    <w:rsid w:val="00745A9E"/>
    <w:rsid w:val="00771772"/>
    <w:rsid w:val="0077361C"/>
    <w:rsid w:val="00773EAF"/>
    <w:rsid w:val="007834A3"/>
    <w:rsid w:val="0079222F"/>
    <w:rsid w:val="00795B66"/>
    <w:rsid w:val="007A6BAB"/>
    <w:rsid w:val="007B46A3"/>
    <w:rsid w:val="007D4016"/>
    <w:rsid w:val="007E49B5"/>
    <w:rsid w:val="007E5AF5"/>
    <w:rsid w:val="007F3BEA"/>
    <w:rsid w:val="007F5734"/>
    <w:rsid w:val="0080364A"/>
    <w:rsid w:val="00831E96"/>
    <w:rsid w:val="00835871"/>
    <w:rsid w:val="008361F3"/>
    <w:rsid w:val="008361F6"/>
    <w:rsid w:val="008477E9"/>
    <w:rsid w:val="0085432E"/>
    <w:rsid w:val="00862F45"/>
    <w:rsid w:val="00863B86"/>
    <w:rsid w:val="0086716A"/>
    <w:rsid w:val="0088422D"/>
    <w:rsid w:val="008A0760"/>
    <w:rsid w:val="008A0FCE"/>
    <w:rsid w:val="008A1373"/>
    <w:rsid w:val="008B02DE"/>
    <w:rsid w:val="008B474D"/>
    <w:rsid w:val="008B54D5"/>
    <w:rsid w:val="008B713A"/>
    <w:rsid w:val="008C70E1"/>
    <w:rsid w:val="008C7BF5"/>
    <w:rsid w:val="008D319A"/>
    <w:rsid w:val="008D5D24"/>
    <w:rsid w:val="008F3129"/>
    <w:rsid w:val="00901C66"/>
    <w:rsid w:val="0091370A"/>
    <w:rsid w:val="00913C53"/>
    <w:rsid w:val="0091565B"/>
    <w:rsid w:val="00917AD0"/>
    <w:rsid w:val="00917CEA"/>
    <w:rsid w:val="009200C1"/>
    <w:rsid w:val="00924E93"/>
    <w:rsid w:val="009278AB"/>
    <w:rsid w:val="0094125B"/>
    <w:rsid w:val="009548B8"/>
    <w:rsid w:val="0095508C"/>
    <w:rsid w:val="009562B9"/>
    <w:rsid w:val="00964B91"/>
    <w:rsid w:val="0097211E"/>
    <w:rsid w:val="009866ED"/>
    <w:rsid w:val="00997A63"/>
    <w:rsid w:val="009A381D"/>
    <w:rsid w:val="009B02BD"/>
    <w:rsid w:val="009B769E"/>
    <w:rsid w:val="009C1459"/>
    <w:rsid w:val="009C434C"/>
    <w:rsid w:val="009D2A6B"/>
    <w:rsid w:val="009D3A87"/>
    <w:rsid w:val="009D3CEC"/>
    <w:rsid w:val="009D4CF6"/>
    <w:rsid w:val="009E3E64"/>
    <w:rsid w:val="009E6305"/>
    <w:rsid w:val="009F78F7"/>
    <w:rsid w:val="00A02A07"/>
    <w:rsid w:val="00A0364B"/>
    <w:rsid w:val="00A16178"/>
    <w:rsid w:val="00A236C3"/>
    <w:rsid w:val="00A25614"/>
    <w:rsid w:val="00A2568B"/>
    <w:rsid w:val="00A25F0D"/>
    <w:rsid w:val="00A30754"/>
    <w:rsid w:val="00A33A8A"/>
    <w:rsid w:val="00A415E7"/>
    <w:rsid w:val="00A43CFE"/>
    <w:rsid w:val="00A76018"/>
    <w:rsid w:val="00A77B49"/>
    <w:rsid w:val="00A87D78"/>
    <w:rsid w:val="00A91766"/>
    <w:rsid w:val="00AA3946"/>
    <w:rsid w:val="00AB23D7"/>
    <w:rsid w:val="00AB2F58"/>
    <w:rsid w:val="00AB4BFE"/>
    <w:rsid w:val="00AC364F"/>
    <w:rsid w:val="00AC6766"/>
    <w:rsid w:val="00AD0050"/>
    <w:rsid w:val="00AD039B"/>
    <w:rsid w:val="00AD1188"/>
    <w:rsid w:val="00AD3F7A"/>
    <w:rsid w:val="00AD4DBB"/>
    <w:rsid w:val="00AE5FCF"/>
    <w:rsid w:val="00AF0B25"/>
    <w:rsid w:val="00AF780A"/>
    <w:rsid w:val="00AF7E8E"/>
    <w:rsid w:val="00B00AD2"/>
    <w:rsid w:val="00B07844"/>
    <w:rsid w:val="00B15C5E"/>
    <w:rsid w:val="00B334C3"/>
    <w:rsid w:val="00B44339"/>
    <w:rsid w:val="00B5773C"/>
    <w:rsid w:val="00B60211"/>
    <w:rsid w:val="00B66357"/>
    <w:rsid w:val="00B76053"/>
    <w:rsid w:val="00B9322F"/>
    <w:rsid w:val="00BA4772"/>
    <w:rsid w:val="00BA69D7"/>
    <w:rsid w:val="00BC6880"/>
    <w:rsid w:val="00BD3C87"/>
    <w:rsid w:val="00BE3C71"/>
    <w:rsid w:val="00C47A21"/>
    <w:rsid w:val="00C51ADB"/>
    <w:rsid w:val="00C544A5"/>
    <w:rsid w:val="00C56BE5"/>
    <w:rsid w:val="00C711C1"/>
    <w:rsid w:val="00C72F72"/>
    <w:rsid w:val="00C92503"/>
    <w:rsid w:val="00C94062"/>
    <w:rsid w:val="00CA2723"/>
    <w:rsid w:val="00CB6A79"/>
    <w:rsid w:val="00CC381F"/>
    <w:rsid w:val="00CC7941"/>
    <w:rsid w:val="00CD09CB"/>
    <w:rsid w:val="00CE5A89"/>
    <w:rsid w:val="00CE7FEE"/>
    <w:rsid w:val="00CF3C8E"/>
    <w:rsid w:val="00CF787F"/>
    <w:rsid w:val="00D06A15"/>
    <w:rsid w:val="00D10475"/>
    <w:rsid w:val="00D1079D"/>
    <w:rsid w:val="00D15159"/>
    <w:rsid w:val="00D26C84"/>
    <w:rsid w:val="00D27FC4"/>
    <w:rsid w:val="00D32B76"/>
    <w:rsid w:val="00D33CB9"/>
    <w:rsid w:val="00D347ED"/>
    <w:rsid w:val="00D3644A"/>
    <w:rsid w:val="00D42A19"/>
    <w:rsid w:val="00D443D2"/>
    <w:rsid w:val="00D5140D"/>
    <w:rsid w:val="00D66CA0"/>
    <w:rsid w:val="00D67306"/>
    <w:rsid w:val="00D726A4"/>
    <w:rsid w:val="00D765D7"/>
    <w:rsid w:val="00DA6313"/>
    <w:rsid w:val="00DB0E5C"/>
    <w:rsid w:val="00DC090C"/>
    <w:rsid w:val="00DD3B68"/>
    <w:rsid w:val="00DD4D2B"/>
    <w:rsid w:val="00DE06B7"/>
    <w:rsid w:val="00DF3381"/>
    <w:rsid w:val="00E13553"/>
    <w:rsid w:val="00E4694A"/>
    <w:rsid w:val="00E57765"/>
    <w:rsid w:val="00E60545"/>
    <w:rsid w:val="00E633AD"/>
    <w:rsid w:val="00E8786E"/>
    <w:rsid w:val="00E97FF3"/>
    <w:rsid w:val="00EA11C5"/>
    <w:rsid w:val="00EB009C"/>
    <w:rsid w:val="00ED5C59"/>
    <w:rsid w:val="00ED6AB6"/>
    <w:rsid w:val="00F22D6D"/>
    <w:rsid w:val="00F3362C"/>
    <w:rsid w:val="00F36EC9"/>
    <w:rsid w:val="00F50223"/>
    <w:rsid w:val="00F515D9"/>
    <w:rsid w:val="00F54E6C"/>
    <w:rsid w:val="00F740CF"/>
    <w:rsid w:val="00F8390D"/>
    <w:rsid w:val="00F93E04"/>
    <w:rsid w:val="00FB1371"/>
    <w:rsid w:val="00FB2C6A"/>
    <w:rsid w:val="00FB2E1B"/>
    <w:rsid w:val="00FB568B"/>
    <w:rsid w:val="00FC17AE"/>
    <w:rsid w:val="00FD180F"/>
    <w:rsid w:val="00FD224E"/>
    <w:rsid w:val="00FE2B23"/>
    <w:rsid w:val="00FF3374"/>
    <w:rsid w:val="00FF573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3E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40"/>
      <w:outlineLvl w:val="4"/>
    </w:pPr>
    <w:rPr>
      <w:rFonts w:ascii="Tahoma" w:hAnsi="Tahoma" w:cs="Tahom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customStyle="1" w:styleId="Bullets">
    <w:name w:val="Bullets"/>
    <w:rPr>
      <w:rFonts w:ascii="OpenSymbol" w:eastAsia="OpenSymbol" w:hAnsi="OpenSymbol" w:cs="OpenSymbol"/>
      <w:sz w:val="12"/>
      <w:szCs w:val="1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40"/>
    </w:pPr>
    <w:rPr>
      <w:rFonts w:ascii="Times New Roman" w:hAnsi="Times New Roman"/>
      <w:b/>
      <w:bCs/>
      <w:i/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pPr>
      <w:spacing w:after="2880"/>
    </w:pPr>
    <w:rPr>
      <w:rFonts w:ascii="Times New Roman" w:hAnsi="Times New Roman"/>
    </w:rPr>
  </w:style>
  <w:style w:type="paragraph" w:customStyle="1" w:styleId="TableText">
    <w:name w:val="Table Text"/>
    <w:basedOn w:val="Normal"/>
    <w:pPr>
      <w:overflowPunct w:val="0"/>
      <w:autoSpaceDE w:val="0"/>
      <w:textAlignment w:val="baseline"/>
    </w:pPr>
    <w:rPr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17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FB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0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40"/>
      <w:outlineLvl w:val="4"/>
    </w:pPr>
    <w:rPr>
      <w:rFonts w:ascii="Tahoma" w:hAnsi="Tahoma" w:cs="Tahom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customStyle="1" w:styleId="Bullets">
    <w:name w:val="Bullets"/>
    <w:rPr>
      <w:rFonts w:ascii="OpenSymbol" w:eastAsia="OpenSymbol" w:hAnsi="OpenSymbol" w:cs="OpenSymbol"/>
      <w:sz w:val="12"/>
      <w:szCs w:val="1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40"/>
    </w:pPr>
    <w:rPr>
      <w:rFonts w:ascii="Times New Roman" w:hAnsi="Times New Roman"/>
      <w:b/>
      <w:bCs/>
      <w:i/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pPr>
      <w:spacing w:after="2880"/>
    </w:pPr>
    <w:rPr>
      <w:rFonts w:ascii="Times New Roman" w:hAnsi="Times New Roman"/>
    </w:rPr>
  </w:style>
  <w:style w:type="paragraph" w:customStyle="1" w:styleId="TableText">
    <w:name w:val="Table Text"/>
    <w:basedOn w:val="Normal"/>
    <w:pPr>
      <w:overflowPunct w:val="0"/>
      <w:autoSpaceDE w:val="0"/>
      <w:textAlignment w:val="baseline"/>
    </w:pPr>
    <w:rPr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17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FB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0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3F1A-752D-234A-A133-68F52A70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502</Words>
  <Characters>2356</Characters>
  <Application>Microsoft Macintosh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2833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mailto:info@jtptrust.org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Mary</dc:creator>
  <cp:keywords/>
  <cp:lastModifiedBy>Janice Thompson</cp:lastModifiedBy>
  <cp:revision>9</cp:revision>
  <cp:lastPrinted>2017-04-25T09:02:00Z</cp:lastPrinted>
  <dcterms:created xsi:type="dcterms:W3CDTF">2018-08-08T17:04:00Z</dcterms:created>
  <dcterms:modified xsi:type="dcterms:W3CDTF">2018-08-21T09:43:00Z</dcterms:modified>
</cp:coreProperties>
</file>